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FB81097" w:rsidR="00B0089E"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w:t>
      </w:r>
      <w:r w:rsidR="00431E52">
        <w:rPr>
          <w:rFonts w:ascii="Arial" w:hAnsi="Arial" w:cs="Arial"/>
          <w:sz w:val="20"/>
          <w:szCs w:val="20"/>
        </w:rPr>
        <w:t>труда рабочих мест предприятия</w:t>
      </w:r>
    </w:p>
    <w:p w14:paraId="41816F03" w14:textId="1291EA2A" w:rsidR="0058645D" w:rsidRPr="00BC76FB" w:rsidRDefault="009A014D" w:rsidP="00B0089E">
      <w:pPr>
        <w:jc w:val="center"/>
        <w:rPr>
          <w:rFonts w:ascii="Arial" w:hAnsi="Arial" w:cs="Arial"/>
          <w:sz w:val="20"/>
          <w:szCs w:val="20"/>
        </w:rPr>
      </w:pPr>
      <w:r>
        <w:rPr>
          <w:rFonts w:ascii="Arial" w:hAnsi="Arial" w:cs="Arial"/>
          <w:sz w:val="20"/>
          <w:szCs w:val="20"/>
        </w:rPr>
        <w:t>П</w:t>
      </w:r>
      <w:r w:rsidR="00341D83">
        <w:rPr>
          <w:rFonts w:ascii="Arial" w:hAnsi="Arial" w:cs="Arial"/>
          <w:sz w:val="20"/>
          <w:szCs w:val="20"/>
        </w:rPr>
        <w:t>убличного акционерного общества</w:t>
      </w:r>
      <w:r>
        <w:rPr>
          <w:rFonts w:ascii="Arial" w:hAnsi="Arial" w:cs="Arial"/>
          <w:sz w:val="20"/>
          <w:szCs w:val="20"/>
        </w:rPr>
        <w:t xml:space="preserve"> «</w:t>
      </w:r>
      <w:r w:rsidR="007F6651" w:rsidRPr="007F6651">
        <w:rPr>
          <w:rFonts w:ascii="Arial" w:hAnsi="Arial" w:cs="Arial"/>
          <w:sz w:val="20"/>
          <w:szCs w:val="20"/>
        </w:rPr>
        <w:t>Челяби</w:t>
      </w:r>
      <w:r>
        <w:rPr>
          <w:rFonts w:ascii="Arial" w:hAnsi="Arial" w:cs="Arial"/>
          <w:sz w:val="20"/>
          <w:szCs w:val="20"/>
        </w:rPr>
        <w:t>нский металлургический комбинат»</w:t>
      </w:r>
      <w:r w:rsidR="007F6651" w:rsidRPr="007F6651">
        <w:rPr>
          <w:rFonts w:ascii="Arial" w:hAnsi="Arial" w:cs="Arial"/>
          <w:sz w:val="20"/>
          <w:szCs w:val="20"/>
        </w:rPr>
        <w:t xml:space="preserve"> </w:t>
      </w:r>
      <w:r w:rsidR="000F4889">
        <w:rPr>
          <w:rFonts w:ascii="Arial" w:hAnsi="Arial" w:cs="Arial"/>
          <w:sz w:val="20"/>
          <w:szCs w:val="20"/>
        </w:rPr>
        <w:t xml:space="preserve">Департамента </w:t>
      </w:r>
      <w:r w:rsidR="006C0085">
        <w:rPr>
          <w:rFonts w:ascii="Arial" w:hAnsi="Arial" w:cs="Arial"/>
          <w:sz w:val="20"/>
          <w:szCs w:val="20"/>
        </w:rPr>
        <w:t>внешних и внутренних коммуникаций</w:t>
      </w:r>
    </w:p>
    <w:p w14:paraId="70B997C7" w14:textId="77777777" w:rsidR="00541EC1" w:rsidRDefault="00541EC1" w:rsidP="00B0089E">
      <w:pPr>
        <w:jc w:val="right"/>
        <w:rPr>
          <w:rFonts w:ascii="Arial" w:hAnsi="Arial" w:cs="Arial"/>
          <w:sz w:val="20"/>
          <w:szCs w:val="20"/>
        </w:rPr>
      </w:pPr>
    </w:p>
    <w:p w14:paraId="1B00A4CE" w14:textId="4B771150" w:rsidR="005F4522" w:rsidRPr="00541EC1" w:rsidRDefault="00B0089E" w:rsidP="00B0089E">
      <w:pPr>
        <w:jc w:val="right"/>
        <w:rPr>
          <w:rFonts w:ascii="Arial" w:hAnsi="Arial" w:cs="Arial"/>
          <w:sz w:val="20"/>
          <w:szCs w:val="20"/>
        </w:rPr>
      </w:pPr>
      <w:r w:rsidRPr="00541EC1">
        <w:rPr>
          <w:rFonts w:ascii="Arial" w:hAnsi="Arial" w:cs="Arial"/>
          <w:sz w:val="20"/>
          <w:szCs w:val="20"/>
        </w:rPr>
        <w:t>Дата утверждения</w:t>
      </w:r>
      <w:r w:rsidR="0058645D">
        <w:rPr>
          <w:rFonts w:ascii="Arial" w:hAnsi="Arial" w:cs="Arial"/>
          <w:sz w:val="20"/>
          <w:szCs w:val="20"/>
        </w:rPr>
        <w:t xml:space="preserve"> </w:t>
      </w:r>
      <w:r w:rsidR="000F4889">
        <w:rPr>
          <w:rFonts w:ascii="Arial" w:hAnsi="Arial" w:cs="Arial"/>
          <w:sz w:val="20"/>
          <w:szCs w:val="20"/>
        </w:rPr>
        <w:t>24.12</w:t>
      </w:r>
      <w:r w:rsidR="00D263BC">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5279E1" w:rsidRPr="00541EC1" w14:paraId="49872D26" w14:textId="77777777" w:rsidTr="00C55E57">
        <w:tc>
          <w:tcPr>
            <w:tcW w:w="5665" w:type="dxa"/>
          </w:tcPr>
          <w:p w14:paraId="4374D619"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74465711"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Количество рабочих мест</w:t>
            </w:r>
          </w:p>
        </w:tc>
      </w:tr>
      <w:tr w:rsidR="005279E1" w:rsidRPr="00541EC1" w14:paraId="5B7BE81B" w14:textId="77777777" w:rsidTr="00C55E57">
        <w:tc>
          <w:tcPr>
            <w:tcW w:w="5665" w:type="dxa"/>
          </w:tcPr>
          <w:p w14:paraId="61DBDBF3" w14:textId="77777777" w:rsidR="005279E1" w:rsidRPr="00541EC1" w:rsidRDefault="005279E1" w:rsidP="005B2415">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4A91EE9D" w14:textId="290D0757" w:rsidR="005279E1" w:rsidRPr="00541EC1" w:rsidRDefault="006C0085" w:rsidP="005B2415">
            <w:pPr>
              <w:jc w:val="center"/>
              <w:rPr>
                <w:rFonts w:ascii="Arial" w:hAnsi="Arial" w:cs="Arial"/>
                <w:sz w:val="20"/>
                <w:szCs w:val="20"/>
              </w:rPr>
            </w:pPr>
            <w:r>
              <w:rPr>
                <w:rFonts w:ascii="Arial" w:hAnsi="Arial" w:cs="Arial"/>
                <w:sz w:val="20"/>
                <w:szCs w:val="20"/>
              </w:rPr>
              <w:t>3</w:t>
            </w:r>
          </w:p>
        </w:tc>
      </w:tr>
      <w:tr w:rsidR="005279E1" w:rsidRPr="00541EC1" w14:paraId="70A77C9C" w14:textId="77777777" w:rsidTr="00C55E57">
        <w:tc>
          <w:tcPr>
            <w:tcW w:w="5665" w:type="dxa"/>
          </w:tcPr>
          <w:p w14:paraId="3B84434D"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5C16C59A" w14:textId="16746AEC" w:rsidR="005279E1" w:rsidRPr="00541EC1" w:rsidRDefault="000F4889" w:rsidP="005B2415">
            <w:pPr>
              <w:jc w:val="center"/>
              <w:rPr>
                <w:rFonts w:ascii="Arial" w:hAnsi="Arial" w:cs="Arial"/>
                <w:sz w:val="20"/>
                <w:szCs w:val="20"/>
              </w:rPr>
            </w:pPr>
            <w:r>
              <w:rPr>
                <w:rFonts w:ascii="Arial" w:hAnsi="Arial" w:cs="Arial"/>
                <w:sz w:val="20"/>
                <w:szCs w:val="20"/>
              </w:rPr>
              <w:t>0</w:t>
            </w:r>
          </w:p>
        </w:tc>
      </w:tr>
      <w:tr w:rsidR="005279E1" w:rsidRPr="00541EC1" w14:paraId="70888784" w14:textId="77777777" w:rsidTr="00C55E57">
        <w:tc>
          <w:tcPr>
            <w:tcW w:w="5665" w:type="dxa"/>
          </w:tcPr>
          <w:p w14:paraId="64645A71"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78EE7EEF" w14:textId="6D8A2BDA" w:rsidR="005279E1" w:rsidRPr="00541EC1" w:rsidRDefault="006C0085" w:rsidP="006C0085">
            <w:pPr>
              <w:jc w:val="center"/>
              <w:rPr>
                <w:rFonts w:ascii="Arial" w:hAnsi="Arial" w:cs="Arial"/>
                <w:sz w:val="20"/>
                <w:szCs w:val="20"/>
              </w:rPr>
            </w:pPr>
            <w:r>
              <w:rPr>
                <w:rFonts w:ascii="Arial" w:hAnsi="Arial" w:cs="Arial"/>
                <w:sz w:val="20"/>
                <w:szCs w:val="20"/>
              </w:rPr>
              <w:t>3</w:t>
            </w:r>
          </w:p>
        </w:tc>
      </w:tr>
      <w:tr w:rsidR="005279E1" w:rsidRPr="00541EC1" w14:paraId="62E8ACA2" w14:textId="77777777" w:rsidTr="00C55E57">
        <w:tc>
          <w:tcPr>
            <w:tcW w:w="5665" w:type="dxa"/>
          </w:tcPr>
          <w:p w14:paraId="40C3B3FC"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2EDCAD14" w14:textId="0F5085E2" w:rsidR="005279E1" w:rsidRPr="00541EC1" w:rsidRDefault="00084144" w:rsidP="005B2415">
            <w:pPr>
              <w:jc w:val="center"/>
              <w:rPr>
                <w:rFonts w:ascii="Arial" w:hAnsi="Arial" w:cs="Arial"/>
                <w:sz w:val="20"/>
                <w:szCs w:val="20"/>
              </w:rPr>
            </w:pPr>
            <w:r>
              <w:rPr>
                <w:rFonts w:ascii="Arial" w:hAnsi="Arial" w:cs="Arial"/>
                <w:sz w:val="20"/>
                <w:szCs w:val="20"/>
              </w:rPr>
              <w:t>0</w:t>
            </w:r>
            <w:bookmarkStart w:id="0" w:name="_GoBack"/>
            <w:bookmarkEnd w:id="0"/>
          </w:p>
        </w:tc>
      </w:tr>
      <w:tr w:rsidR="00310FD6" w:rsidRPr="00541EC1" w14:paraId="2F5BEF54" w14:textId="77777777" w:rsidTr="00C55E57">
        <w:tc>
          <w:tcPr>
            <w:tcW w:w="5665" w:type="dxa"/>
          </w:tcPr>
          <w:p w14:paraId="1333B0ED" w14:textId="77777777" w:rsidR="00310FD6" w:rsidRPr="00541EC1" w:rsidRDefault="00310FD6" w:rsidP="005B2415">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4117210E" w14:textId="5BB8D652" w:rsidR="00310FD6" w:rsidRPr="00541EC1" w:rsidRDefault="00954568" w:rsidP="005B2415">
            <w:pPr>
              <w:jc w:val="center"/>
              <w:rPr>
                <w:rFonts w:ascii="Arial" w:hAnsi="Arial" w:cs="Arial"/>
                <w:sz w:val="20"/>
                <w:szCs w:val="20"/>
              </w:rPr>
            </w:pPr>
            <w:r>
              <w:rPr>
                <w:rFonts w:ascii="Arial" w:hAnsi="Arial" w:cs="Arial"/>
                <w:sz w:val="20"/>
                <w:szCs w:val="20"/>
              </w:rPr>
              <w:t>0</w:t>
            </w:r>
          </w:p>
        </w:tc>
      </w:tr>
    </w:tbl>
    <w:p w14:paraId="0ED781BA" w14:textId="250E44E4" w:rsidR="000F4889" w:rsidRPr="00541EC1" w:rsidRDefault="000F4889" w:rsidP="000F4889">
      <w:pPr>
        <w:rPr>
          <w:rFonts w:ascii="Arial" w:hAnsi="Arial" w:cs="Arial"/>
          <w:sz w:val="20"/>
          <w:szCs w:val="20"/>
          <w:u w:val="single"/>
        </w:rPr>
      </w:pPr>
    </w:p>
    <w:p w14:paraId="7C9867A7" w14:textId="77777777" w:rsidR="000F4889" w:rsidRPr="00541EC1" w:rsidRDefault="000F4889" w:rsidP="000F4889">
      <w:pPr>
        <w:rPr>
          <w:rFonts w:ascii="Arial" w:hAnsi="Arial" w:cs="Arial"/>
          <w:sz w:val="20"/>
          <w:szCs w:val="20"/>
        </w:rPr>
      </w:pPr>
    </w:p>
    <w:p w14:paraId="7DCD5C83" w14:textId="77777777" w:rsidR="000F4889" w:rsidRPr="00541EC1" w:rsidRDefault="000F4889" w:rsidP="000F4889">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4A630EB1" w14:textId="77777777" w:rsidR="000F4889" w:rsidRDefault="000F4889" w:rsidP="000F4889">
      <w:pPr>
        <w:autoSpaceDE w:val="0"/>
        <w:autoSpaceDN w:val="0"/>
        <w:adjustRightInd w:val="0"/>
        <w:jc w:val="both"/>
        <w:rPr>
          <w:rFonts w:ascii="Arial" w:hAnsi="Arial" w:cs="Arial"/>
          <w:sz w:val="20"/>
          <w:szCs w:val="20"/>
        </w:rPr>
      </w:pPr>
    </w:p>
    <w:p w14:paraId="553774F1" w14:textId="77777777" w:rsidR="000F4889" w:rsidRPr="00541EC1" w:rsidRDefault="000F4889" w:rsidP="000F4889">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4B8E16D2" w14:textId="77777777" w:rsidR="000F4889" w:rsidRPr="00541EC1" w:rsidRDefault="000F4889" w:rsidP="000F4889">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14FE9" w14:textId="77777777" w:rsidR="00BA577C" w:rsidRDefault="00BA577C" w:rsidP="00DC6CB6">
      <w:r>
        <w:separator/>
      </w:r>
    </w:p>
  </w:endnote>
  <w:endnote w:type="continuationSeparator" w:id="0">
    <w:p w14:paraId="3BC6B560" w14:textId="77777777" w:rsidR="00BA577C" w:rsidRDefault="00BA577C"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20812" w14:textId="77777777" w:rsidR="00BA577C" w:rsidRDefault="00BA577C" w:rsidP="00DC6CB6">
      <w:r>
        <w:separator/>
      </w:r>
    </w:p>
  </w:footnote>
  <w:footnote w:type="continuationSeparator" w:id="0">
    <w:p w14:paraId="669923A3" w14:textId="77777777" w:rsidR="00BA577C" w:rsidRDefault="00BA577C"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0125B"/>
    <w:rsid w:val="00011FB2"/>
    <w:rsid w:val="000621BF"/>
    <w:rsid w:val="00066AEE"/>
    <w:rsid w:val="00084144"/>
    <w:rsid w:val="000F0997"/>
    <w:rsid w:val="000F4889"/>
    <w:rsid w:val="001259BA"/>
    <w:rsid w:val="00174F06"/>
    <w:rsid w:val="00174F38"/>
    <w:rsid w:val="00180E82"/>
    <w:rsid w:val="0025467B"/>
    <w:rsid w:val="00310FD6"/>
    <w:rsid w:val="00341D83"/>
    <w:rsid w:val="00357BF8"/>
    <w:rsid w:val="003700D9"/>
    <w:rsid w:val="003B3D8F"/>
    <w:rsid w:val="003C57F5"/>
    <w:rsid w:val="00431E52"/>
    <w:rsid w:val="0051236C"/>
    <w:rsid w:val="005279E1"/>
    <w:rsid w:val="00541EC1"/>
    <w:rsid w:val="005602E5"/>
    <w:rsid w:val="00581592"/>
    <w:rsid w:val="0058645D"/>
    <w:rsid w:val="005A6F70"/>
    <w:rsid w:val="005B2415"/>
    <w:rsid w:val="005C5456"/>
    <w:rsid w:val="005C59D1"/>
    <w:rsid w:val="005F2D47"/>
    <w:rsid w:val="005F4522"/>
    <w:rsid w:val="00612D04"/>
    <w:rsid w:val="006C0085"/>
    <w:rsid w:val="006E00E0"/>
    <w:rsid w:val="0071060B"/>
    <w:rsid w:val="007F6651"/>
    <w:rsid w:val="00807711"/>
    <w:rsid w:val="008B43D7"/>
    <w:rsid w:val="009215AB"/>
    <w:rsid w:val="00934EA3"/>
    <w:rsid w:val="00954568"/>
    <w:rsid w:val="009A014D"/>
    <w:rsid w:val="009B334B"/>
    <w:rsid w:val="00A6436A"/>
    <w:rsid w:val="00AB1F7A"/>
    <w:rsid w:val="00B0089E"/>
    <w:rsid w:val="00B1038E"/>
    <w:rsid w:val="00B9726F"/>
    <w:rsid w:val="00BA577C"/>
    <w:rsid w:val="00BB36F0"/>
    <w:rsid w:val="00BC76FB"/>
    <w:rsid w:val="00BD2400"/>
    <w:rsid w:val="00C44987"/>
    <w:rsid w:val="00C5133D"/>
    <w:rsid w:val="00CB0BE6"/>
    <w:rsid w:val="00CB7AB6"/>
    <w:rsid w:val="00CE7B93"/>
    <w:rsid w:val="00D263BC"/>
    <w:rsid w:val="00D76F6F"/>
    <w:rsid w:val="00DA39F6"/>
    <w:rsid w:val="00DB645F"/>
    <w:rsid w:val="00DC6CB6"/>
    <w:rsid w:val="00E06E0D"/>
    <w:rsid w:val="00E62B72"/>
    <w:rsid w:val="00E92D04"/>
    <w:rsid w:val="00ED3CEE"/>
    <w:rsid w:val="00F01FB8"/>
    <w:rsid w:val="00F21047"/>
    <w:rsid w:val="00F449ED"/>
    <w:rsid w:val="00F8786E"/>
    <w:rsid w:val="00FD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3</cp:revision>
  <cp:lastPrinted>2016-01-19T10:11:00Z</cp:lastPrinted>
  <dcterms:created xsi:type="dcterms:W3CDTF">2025-12-25T17:36:00Z</dcterms:created>
  <dcterms:modified xsi:type="dcterms:W3CDTF">2025-12-25T17:39:00Z</dcterms:modified>
</cp:coreProperties>
</file>